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12" w:rsidRDefault="00350512" w:rsidP="00350512">
      <w:pPr>
        <w:rPr>
          <w:rFonts w:ascii="Calibri" w:hAnsi="Calibri" w:cs="Calibri"/>
          <w:b/>
          <w:bCs/>
          <w:color w:val="1F497D"/>
          <w:sz w:val="22"/>
          <w:szCs w:val="22"/>
          <w:lang w:eastAsia="en-US"/>
        </w:rPr>
      </w:pPr>
      <w:r>
        <w:rPr>
          <w:rFonts w:ascii="Calibri" w:hAnsi="Calibri" w:cs="Calibri"/>
          <w:b/>
          <w:bCs/>
          <w:color w:val="1F497D"/>
          <w:sz w:val="22"/>
          <w:szCs w:val="22"/>
          <w:lang w:eastAsia="en-US"/>
        </w:rPr>
        <w:t xml:space="preserve">Masterclass </w:t>
      </w:r>
      <w:r>
        <w:rPr>
          <w:rFonts w:ascii="Calibri" w:hAnsi="Calibri" w:cs="Calibri"/>
          <w:b/>
          <w:bCs/>
          <w:color w:val="1F497D"/>
          <w:sz w:val="22"/>
          <w:szCs w:val="22"/>
          <w:lang w:eastAsia="en-US"/>
        </w:rPr>
        <w:t>Buitenlandse Bacteriën</w:t>
      </w:r>
    </w:p>
    <w:p w:rsidR="00350512" w:rsidRDefault="00350512" w:rsidP="00350512">
      <w:pPr>
        <w:rPr>
          <w:rFonts w:ascii="Calibri" w:hAnsi="Calibri" w:cs="Calibri"/>
          <w:b/>
          <w:bCs/>
          <w:color w:val="1F497D"/>
          <w:sz w:val="22"/>
          <w:szCs w:val="22"/>
          <w:lang w:eastAsia="en-US"/>
        </w:rPr>
      </w:pPr>
      <w:bookmarkStart w:id="0" w:name="_GoBack"/>
      <w:bookmarkEnd w:id="0"/>
    </w:p>
    <w:p w:rsidR="00350512" w:rsidRDefault="00350512" w:rsidP="00350512">
      <w:pPr>
        <w:rPr>
          <w:rFonts w:ascii="Calibri" w:hAnsi="Calibri" w:cs="Calibri"/>
          <w:color w:val="1F497D"/>
          <w:sz w:val="22"/>
          <w:szCs w:val="22"/>
          <w:lang w:eastAsia="en-US"/>
        </w:rPr>
      </w:pPr>
      <w:r>
        <w:rPr>
          <w:rFonts w:ascii="Calibri" w:hAnsi="Calibri" w:cs="Calibri"/>
          <w:color w:val="1F497D"/>
          <w:sz w:val="22"/>
          <w:szCs w:val="22"/>
          <w:lang w:eastAsia="en-US"/>
        </w:rPr>
        <w:t xml:space="preserve">Het grootste deel van ziekten bij reizigers wordt door bacteriën veroorzaakt. Ze zijn immers de belangrijkste veroorzaker van reizigersdiarree, nog steeds met stip koploper van de kwalen op reis. Gelukkig minder vaak worden buiktyfus, tuberculose en meningokokkenziekte opgelopen, deze ziekten zijn veel gevaarlijker. Bovendien kunnen we reizigers met verhoogd risico hiertegen vaccineren. In opkomst zijn bacteriële infecties die door luizen en teken worden overgedragen, zoal </w:t>
      </w:r>
      <w:proofErr w:type="spellStart"/>
      <w:r>
        <w:rPr>
          <w:rFonts w:ascii="Calibri" w:hAnsi="Calibri" w:cs="Calibri"/>
          <w:color w:val="1F497D"/>
          <w:sz w:val="22"/>
          <w:szCs w:val="22"/>
          <w:lang w:eastAsia="en-US"/>
        </w:rPr>
        <w:t>relapsing</w:t>
      </w:r>
      <w:proofErr w:type="spellEnd"/>
      <w:r>
        <w:rPr>
          <w:rFonts w:ascii="Calibri" w:hAnsi="Calibri" w:cs="Calibri"/>
          <w:color w:val="1F497D"/>
          <w:sz w:val="22"/>
          <w:szCs w:val="22"/>
          <w:lang w:eastAsia="en-US"/>
        </w:rPr>
        <w:t xml:space="preserve"> </w:t>
      </w:r>
      <w:proofErr w:type="spellStart"/>
      <w:r>
        <w:rPr>
          <w:rFonts w:ascii="Calibri" w:hAnsi="Calibri" w:cs="Calibri"/>
          <w:color w:val="1F497D"/>
          <w:sz w:val="22"/>
          <w:szCs w:val="22"/>
          <w:lang w:eastAsia="en-US"/>
        </w:rPr>
        <w:t>fever</w:t>
      </w:r>
      <w:proofErr w:type="spellEnd"/>
      <w:r>
        <w:rPr>
          <w:rFonts w:ascii="Calibri" w:hAnsi="Calibri" w:cs="Calibri"/>
          <w:color w:val="1F497D"/>
          <w:sz w:val="22"/>
          <w:szCs w:val="22"/>
          <w:lang w:eastAsia="en-US"/>
        </w:rPr>
        <w:t xml:space="preserve"> en de verschillende </w:t>
      </w:r>
      <w:proofErr w:type="spellStart"/>
      <w:r>
        <w:rPr>
          <w:rFonts w:ascii="Calibri" w:hAnsi="Calibri" w:cs="Calibri"/>
          <w:color w:val="1F497D"/>
          <w:sz w:val="22"/>
          <w:szCs w:val="22"/>
          <w:lang w:eastAsia="en-US"/>
        </w:rPr>
        <w:t>rickettsiosen</w:t>
      </w:r>
      <w:proofErr w:type="spellEnd"/>
      <w:r>
        <w:rPr>
          <w:rFonts w:ascii="Calibri" w:hAnsi="Calibri" w:cs="Calibri"/>
          <w:color w:val="1F497D"/>
          <w:sz w:val="22"/>
          <w:szCs w:val="22"/>
          <w:lang w:eastAsia="en-US"/>
        </w:rPr>
        <w:t>. Ziekmakende bacteriën houden zich op in water, lucht, grond, voedingsmiddelen, mensen en dieren. Er zijn dus volop mogelijkheden besmet te raken. Een groeiend probleem is resistentie van bacteriën tegen antibiotica. Vooral in landen waar antibiotica overmatig en ongecontroleerd worden toegepast lopen reizigers ziekten op die vrijwel niet meer te behandelen zijn. Denk aan de multiresistente tuberculose en gonorroe. Ook reizigers die niet ziek worden kunnen resistente bacteriën mee terugbrengen in hun darm.</w:t>
      </w:r>
    </w:p>
    <w:p w:rsidR="00350512" w:rsidRDefault="00350512" w:rsidP="00350512">
      <w:pPr>
        <w:rPr>
          <w:rFonts w:ascii="Calibri" w:hAnsi="Calibri" w:cs="Calibri"/>
          <w:color w:val="1F497D"/>
          <w:sz w:val="22"/>
          <w:szCs w:val="22"/>
          <w:lang w:eastAsia="en-US"/>
        </w:rPr>
      </w:pPr>
      <w:r>
        <w:rPr>
          <w:rFonts w:ascii="Calibri" w:hAnsi="Calibri" w:cs="Calibri"/>
          <w:color w:val="1F497D"/>
          <w:sz w:val="22"/>
          <w:szCs w:val="22"/>
          <w:lang w:eastAsia="en-US"/>
        </w:rPr>
        <w:t>In deze masterclass komen de belangrijkste bacteriële infecties bij reizigers aan bod, met de mogelijkheden voor preventie. Het grootste deel van de theorie wordt behandeld in de online voorbereiding aan de hand van video’s, artikelen en educatieve toetsen. In de contacturen wordt casuïstiek besproken en wordt er gediscussieerd over dilemma’s, zoals het meegeven van antibiotica voor zelfbehandeling van diarree aan gezonde reizigers.</w:t>
      </w:r>
    </w:p>
    <w:p w:rsidR="00350512" w:rsidRDefault="00350512" w:rsidP="00350512">
      <w:pPr>
        <w:rPr>
          <w:rFonts w:ascii="Calibri" w:hAnsi="Calibri" w:cs="Calibri"/>
          <w:color w:val="1F497D"/>
          <w:sz w:val="22"/>
          <w:szCs w:val="22"/>
          <w:lang w:eastAsia="en-US"/>
        </w:rPr>
      </w:pPr>
      <w:r>
        <w:rPr>
          <w:rFonts w:ascii="Calibri" w:hAnsi="Calibri" w:cs="Calibri"/>
          <w:color w:val="1F497D"/>
          <w:sz w:val="22"/>
          <w:szCs w:val="22"/>
          <w:lang w:eastAsia="en-US"/>
        </w:rPr>
        <w:t>De online voorbereiding en de contacturen vormen in combinatie een afgeronde leermodule, ze kunnen niet afzonderlijk worden gevolgd.</w:t>
      </w:r>
    </w:p>
    <w:p w:rsidR="005D24C0" w:rsidRDefault="005D24C0"/>
    <w:sectPr w:rsidR="005D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12"/>
    <w:rsid w:val="00350512"/>
    <w:rsid w:val="005D2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51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51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Jacolien</dc:creator>
  <cp:lastModifiedBy>Jacolien</cp:lastModifiedBy>
  <cp:revision>1</cp:revision>
  <dcterms:created xsi:type="dcterms:W3CDTF">2017-07-31T13:04:00Z</dcterms:created>
  <dcterms:modified xsi:type="dcterms:W3CDTF">2017-07-31T13:05:00Z</dcterms:modified>
</cp:coreProperties>
</file>